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F965F3" w:rsidRDefault="00F965F3" w:rsidP="00F965F3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F965F3" w:rsidRDefault="00F965F3" w:rsidP="00F965F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65F3" w:rsidRPr="008E3234" w:rsidRDefault="00E11576" w:rsidP="00F965F3">
      <w:pPr>
        <w:pStyle w:val="a3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24</w:t>
      </w:r>
      <w:r w:rsidR="00E35963" w:rsidRPr="008E3234">
        <w:rPr>
          <w:rFonts w:ascii="Times New Roman" w:hAnsi="Times New Roman" w:cs="Times New Roman"/>
          <w:sz w:val="26"/>
          <w:szCs w:val="26"/>
        </w:rPr>
        <w:t>.04</w:t>
      </w:r>
      <w:r w:rsidR="00217D7A" w:rsidRPr="008E3234">
        <w:rPr>
          <w:rFonts w:ascii="Times New Roman" w:hAnsi="Times New Roman" w:cs="Times New Roman"/>
          <w:sz w:val="26"/>
          <w:szCs w:val="26"/>
        </w:rPr>
        <w:t>.2019 г. № 212</w:t>
      </w:r>
    </w:p>
    <w:p w:rsidR="00F965F3" w:rsidRPr="008E3234" w:rsidRDefault="00F965F3" w:rsidP="00F965F3">
      <w:pPr>
        <w:pStyle w:val="a3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с. Селезян</w:t>
      </w:r>
    </w:p>
    <w:p w:rsidR="00F965F3" w:rsidRPr="008E3234" w:rsidRDefault="00F965F3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17D7A" w:rsidRPr="008E3234" w:rsidRDefault="00217D7A" w:rsidP="00F965F3">
      <w:pPr>
        <w:pStyle w:val="a3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 xml:space="preserve">О внесении изменений в Устав </w:t>
      </w:r>
    </w:p>
    <w:p w:rsidR="00F965F3" w:rsidRPr="008E3234" w:rsidRDefault="00217D7A" w:rsidP="00F965F3">
      <w:pPr>
        <w:pStyle w:val="a3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Селезянского сельского поселения</w:t>
      </w:r>
    </w:p>
    <w:p w:rsidR="00217D7A" w:rsidRPr="008E3234" w:rsidRDefault="00217D7A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65F3" w:rsidRPr="008E3234" w:rsidRDefault="00F965F3" w:rsidP="00887B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СОВЕТ ДЕПУТАТОВ СЕЛЕЗЯНСКОГО СЕЛЬСКОГО ПОСЕЛЕНИЯ</w:t>
      </w:r>
    </w:p>
    <w:p w:rsidR="00F965F3" w:rsidRPr="008E3234" w:rsidRDefault="00F965F3" w:rsidP="00887B0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РЕШАЕТ:</w:t>
      </w:r>
    </w:p>
    <w:p w:rsidR="00F965F3" w:rsidRPr="008E3234" w:rsidRDefault="00F965F3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65F3" w:rsidRPr="008E3234" w:rsidRDefault="00F965F3" w:rsidP="00F965F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1. Внести в Устав  Селезянского сельского поселения следующие изменения и дополнения: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234">
        <w:rPr>
          <w:rFonts w:ascii="Times New Roman" w:hAnsi="Times New Roman" w:cs="Times New Roman"/>
          <w:b/>
          <w:sz w:val="26"/>
          <w:szCs w:val="26"/>
        </w:rPr>
        <w:t>В статье 7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 xml:space="preserve">в пункте 1 абзац 12 изложить в следующей редакции: 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«осуществление деятельности по обращению с животными без владельцев, обитающими на территории поселения</w:t>
      </w:r>
      <w:proofErr w:type="gramStart"/>
      <w:r w:rsidRPr="008E323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8E3234">
        <w:rPr>
          <w:rFonts w:ascii="Times New Roman" w:hAnsi="Times New Roman" w:cs="Times New Roman"/>
          <w:sz w:val="26"/>
          <w:szCs w:val="26"/>
        </w:rPr>
        <w:t>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234">
        <w:rPr>
          <w:rFonts w:ascii="Times New Roman" w:hAnsi="Times New Roman" w:cs="Times New Roman"/>
          <w:b/>
          <w:sz w:val="26"/>
          <w:szCs w:val="26"/>
        </w:rPr>
        <w:t>2) В статье 13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В пункте 7 абзац 1 изложить в следующей редакции: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234">
        <w:rPr>
          <w:rFonts w:ascii="Times New Roman" w:hAnsi="Times New Roman" w:cs="Times New Roman"/>
          <w:sz w:val="26"/>
          <w:szCs w:val="26"/>
        </w:rPr>
        <w:t>«Порядок организации и проведения публичных слушаний определяется решением Совета депутатов Селезянского сельского поселения  и должен предусматривать заблаговременное оповещение жителей Селезянского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Селезянского сельского поселения,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F3E4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234">
        <w:rPr>
          <w:rFonts w:ascii="Times New Roman" w:hAnsi="Times New Roman" w:cs="Times New Roman"/>
          <w:b/>
          <w:sz w:val="26"/>
          <w:szCs w:val="26"/>
        </w:rPr>
        <w:t xml:space="preserve">Главу </w:t>
      </w:r>
      <w:r w:rsidRPr="008E3234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E32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1576" w:rsidRPr="008E3234">
        <w:rPr>
          <w:rFonts w:ascii="Times New Roman" w:hAnsi="Times New Roman" w:cs="Times New Roman"/>
          <w:b/>
          <w:sz w:val="26"/>
          <w:szCs w:val="26"/>
        </w:rPr>
        <w:t xml:space="preserve"> дополнить статьёй 17.1 следующего содержания: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«Статья 17.1 Староста сельского населенного пункта»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2. Староста сельского населенного пункта назначается Советом депутатов Селезянского 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3. Срок полномочий старост сельских  населенных  пунктов – Селезянского сельского поселения 5 лет.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3234">
        <w:rPr>
          <w:rFonts w:ascii="Times New Roman" w:hAnsi="Times New Roman" w:cs="Times New Roman"/>
          <w:sz w:val="26"/>
          <w:szCs w:val="26"/>
        </w:rPr>
        <w:t>Полномочия старосты сельского населенного пункта прекращаются досрочно по решению Совета депутатов Селезянского сельского поселения сельского поселения,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 «Об общих принципах организации местного самоуправления в Российской Федерации».</w:t>
      </w:r>
      <w:proofErr w:type="gramEnd"/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4. Староста сельского населенного пункта для решения возложенных на него задач: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5) осуществляет иные полномочия и права, предусмотренные нормативным правовым актом Совета депутатов Селезянского сельского поселения  в соответствии с законом Челябинской области.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5. Старосте сельского населенного пункта выдается удостоверение, подтверждающее его личность и полномочия.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234">
        <w:rPr>
          <w:rFonts w:ascii="Times New Roman" w:hAnsi="Times New Roman" w:cs="Times New Roman"/>
          <w:b/>
          <w:sz w:val="26"/>
          <w:szCs w:val="26"/>
        </w:rPr>
        <w:t>4) В статье 22: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пункт 8 изложить в следующей редакции: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«8. Решения и соглашения, заключаемые между органами местного самоуправления, подле</w:t>
      </w:r>
      <w:r w:rsidR="008E3234" w:rsidRPr="008E3234">
        <w:rPr>
          <w:rFonts w:ascii="Times New Roman" w:hAnsi="Times New Roman" w:cs="Times New Roman"/>
          <w:sz w:val="26"/>
          <w:szCs w:val="26"/>
        </w:rPr>
        <w:t xml:space="preserve">жат официальному опубликованию </w:t>
      </w:r>
      <w:r w:rsidRPr="008E3234">
        <w:rPr>
          <w:rFonts w:ascii="Times New Roman" w:hAnsi="Times New Roman" w:cs="Times New Roman"/>
          <w:sz w:val="26"/>
          <w:szCs w:val="26"/>
        </w:rPr>
        <w:t xml:space="preserve">в периодическом печатном издании, </w:t>
      </w:r>
      <w:r w:rsidR="008E3234" w:rsidRPr="008E3234">
        <w:rPr>
          <w:rFonts w:ascii="Times New Roman" w:hAnsi="Times New Roman" w:cs="Times New Roman"/>
          <w:sz w:val="26"/>
          <w:szCs w:val="26"/>
        </w:rPr>
        <w:t xml:space="preserve">на основании гражданско-правового договора, заключаемого на определенный срок, либо обнародованию путем их размещения на </w:t>
      </w:r>
      <w:r w:rsidR="008E3234" w:rsidRPr="008E3234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информационных стендах </w:t>
      </w:r>
      <w:proofErr w:type="spellStart"/>
      <w:r w:rsidR="008E3234" w:rsidRPr="008E3234">
        <w:rPr>
          <w:rFonts w:ascii="Times New Roman" w:hAnsi="Times New Roman" w:cs="Times New Roman"/>
          <w:sz w:val="26"/>
          <w:szCs w:val="26"/>
        </w:rPr>
        <w:t>Селезянского</w:t>
      </w:r>
      <w:proofErr w:type="spellEnd"/>
      <w:r w:rsidR="008E3234" w:rsidRPr="008E3234">
        <w:rPr>
          <w:rFonts w:ascii="Times New Roman" w:hAnsi="Times New Roman" w:cs="Times New Roman"/>
          <w:sz w:val="26"/>
          <w:szCs w:val="26"/>
        </w:rPr>
        <w:t xml:space="preserve"> сельского поселения, в порядке, определяемом Советом депутатов </w:t>
      </w:r>
      <w:proofErr w:type="spellStart"/>
      <w:r w:rsidR="008E3234" w:rsidRPr="008E3234">
        <w:rPr>
          <w:rFonts w:ascii="Times New Roman" w:hAnsi="Times New Roman" w:cs="Times New Roman"/>
          <w:sz w:val="26"/>
          <w:szCs w:val="26"/>
        </w:rPr>
        <w:t>Селезянского</w:t>
      </w:r>
      <w:proofErr w:type="spellEnd"/>
      <w:r w:rsidR="008E3234" w:rsidRPr="008E323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="008E3234" w:rsidRPr="008E3234">
        <w:rPr>
          <w:rFonts w:ascii="Times New Roman" w:hAnsi="Times New Roman" w:cs="Times New Roman"/>
          <w:sz w:val="26"/>
          <w:szCs w:val="26"/>
        </w:rPr>
        <w:t>.</w:t>
      </w:r>
      <w:r w:rsidRPr="008E3234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3234">
        <w:rPr>
          <w:rFonts w:ascii="Times New Roman" w:hAnsi="Times New Roman" w:cs="Times New Roman"/>
          <w:b/>
          <w:sz w:val="26"/>
          <w:szCs w:val="26"/>
        </w:rPr>
        <w:t xml:space="preserve">   5) В статье 31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В пункте 2 абзац 3 изложить в следующей редакции: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«Официальн</w:t>
      </w:r>
      <w:r w:rsidR="005706DD" w:rsidRPr="008E3234">
        <w:rPr>
          <w:rFonts w:ascii="Times New Roman" w:hAnsi="Times New Roman" w:cs="Times New Roman"/>
          <w:sz w:val="26"/>
          <w:szCs w:val="26"/>
        </w:rPr>
        <w:t xml:space="preserve">ым опубликованием </w:t>
      </w:r>
      <w:r w:rsidR="008E3234" w:rsidRPr="008E3234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5706DD" w:rsidRPr="008E3234">
        <w:rPr>
          <w:rFonts w:ascii="Times New Roman" w:hAnsi="Times New Roman" w:cs="Times New Roman"/>
          <w:sz w:val="26"/>
          <w:szCs w:val="26"/>
        </w:rPr>
        <w:t xml:space="preserve">правовых актов и соглашений, </w:t>
      </w:r>
      <w:r w:rsidR="008E3234" w:rsidRPr="008E3234">
        <w:rPr>
          <w:rFonts w:ascii="Times New Roman" w:hAnsi="Times New Roman" w:cs="Times New Roman"/>
          <w:sz w:val="26"/>
          <w:szCs w:val="26"/>
        </w:rPr>
        <w:t>заключаемых между органами местного самоуправления</w:t>
      </w:r>
      <w:r w:rsidRPr="008E3234">
        <w:rPr>
          <w:rFonts w:ascii="Times New Roman" w:hAnsi="Times New Roman" w:cs="Times New Roman"/>
          <w:sz w:val="26"/>
          <w:szCs w:val="26"/>
        </w:rPr>
        <w:t xml:space="preserve">, считается первая публикация их полных текстов в периодическом печатном издании, </w:t>
      </w:r>
      <w:r w:rsidR="008E3234" w:rsidRPr="008E3234">
        <w:rPr>
          <w:rFonts w:ascii="Times New Roman" w:hAnsi="Times New Roman" w:cs="Times New Roman"/>
          <w:sz w:val="26"/>
          <w:szCs w:val="26"/>
        </w:rPr>
        <w:t xml:space="preserve">на основании  гражданско-правового договора, заключаемого на определенный срок, либо обнародованию путем их размещения </w:t>
      </w:r>
      <w:r w:rsidRPr="008E3234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proofErr w:type="spellStart"/>
      <w:r w:rsidRPr="008E3234">
        <w:rPr>
          <w:rFonts w:ascii="Times New Roman" w:hAnsi="Times New Roman" w:cs="Times New Roman"/>
          <w:sz w:val="26"/>
          <w:szCs w:val="26"/>
        </w:rPr>
        <w:t>Селезянского</w:t>
      </w:r>
      <w:proofErr w:type="spellEnd"/>
      <w:r w:rsidRPr="008E3234">
        <w:rPr>
          <w:rFonts w:ascii="Times New Roman" w:hAnsi="Times New Roman" w:cs="Times New Roman"/>
          <w:sz w:val="26"/>
          <w:szCs w:val="26"/>
        </w:rPr>
        <w:t xml:space="preserve"> сельского поселения, в порядке, определяемом  Советом депутатов   Селезянского сельского поселения</w:t>
      </w:r>
      <w:proofErr w:type="gramStart"/>
      <w:r w:rsidRPr="008E3234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опубликованию в «Информационном Вестнике Селезянского сельского поселения» и  обнародованию на информационных стендах Селезянского сельского поселения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Селезянского сельского поселения                                  Н.А.Садовская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 xml:space="preserve">Глава Селезянского </w:t>
      </w:r>
    </w:p>
    <w:p w:rsidR="00E11576" w:rsidRPr="008E3234" w:rsidRDefault="00E11576" w:rsidP="00E1157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E3234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В.А.Старков</w:t>
      </w:r>
    </w:p>
    <w:p w:rsidR="00E11576" w:rsidRPr="00E11576" w:rsidRDefault="00E11576" w:rsidP="00E115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64D" w:rsidRDefault="005D764D"/>
    <w:sectPr w:rsidR="005D764D" w:rsidSect="00DA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D1A1F"/>
    <w:multiLevelType w:val="hybridMultilevel"/>
    <w:tmpl w:val="C54EDD9C"/>
    <w:lvl w:ilvl="0" w:tplc="D94E27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5837A9"/>
    <w:multiLevelType w:val="hybridMultilevel"/>
    <w:tmpl w:val="931645C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65F3"/>
    <w:rsid w:val="00217D7A"/>
    <w:rsid w:val="00224C9B"/>
    <w:rsid w:val="002F7F00"/>
    <w:rsid w:val="003A2938"/>
    <w:rsid w:val="003A562C"/>
    <w:rsid w:val="005033D2"/>
    <w:rsid w:val="005706DD"/>
    <w:rsid w:val="005D764D"/>
    <w:rsid w:val="00672EA1"/>
    <w:rsid w:val="006B2419"/>
    <w:rsid w:val="006C5AA0"/>
    <w:rsid w:val="0077715F"/>
    <w:rsid w:val="00834DBF"/>
    <w:rsid w:val="0086481D"/>
    <w:rsid w:val="00887B0E"/>
    <w:rsid w:val="008C05B3"/>
    <w:rsid w:val="008E3234"/>
    <w:rsid w:val="009027D9"/>
    <w:rsid w:val="0096466D"/>
    <w:rsid w:val="00A90505"/>
    <w:rsid w:val="00AD0E80"/>
    <w:rsid w:val="00B01961"/>
    <w:rsid w:val="00BC3E1A"/>
    <w:rsid w:val="00CC3870"/>
    <w:rsid w:val="00CF4BA9"/>
    <w:rsid w:val="00DA61C4"/>
    <w:rsid w:val="00E11576"/>
    <w:rsid w:val="00E35963"/>
    <w:rsid w:val="00EF3E46"/>
    <w:rsid w:val="00F03329"/>
    <w:rsid w:val="00F965F3"/>
    <w:rsid w:val="00FA3698"/>
    <w:rsid w:val="00FB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5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6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5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okromelidze-mb</cp:lastModifiedBy>
  <cp:revision>8</cp:revision>
  <cp:lastPrinted>2019-05-30T04:52:00Z</cp:lastPrinted>
  <dcterms:created xsi:type="dcterms:W3CDTF">2019-03-28T04:04:00Z</dcterms:created>
  <dcterms:modified xsi:type="dcterms:W3CDTF">2019-05-30T04:53:00Z</dcterms:modified>
</cp:coreProperties>
</file>